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642" w:rsidRDefault="00135642" w:rsidP="00135642">
      <w:pPr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noProof/>
          <w:lang w:val="ru-RU" w:eastAsia="ru-RU" w:bidi="ar-SA"/>
        </w:rPr>
        <w:drawing>
          <wp:inline distT="0" distB="0" distL="0" distR="0">
            <wp:extent cx="517525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sz w:val="28"/>
          <w:szCs w:val="28"/>
          <w:lang w:val="ru-RU"/>
        </w:rPr>
        <w:t xml:space="preserve">                                           </w:t>
      </w:r>
    </w:p>
    <w:p w:rsidR="00135642" w:rsidRPr="00553257" w:rsidRDefault="00553257" w:rsidP="0024005E">
      <w:pPr>
        <w:pStyle w:val="a5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</w:t>
      </w:r>
      <w:r w:rsidR="00135642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  <w:r>
        <w:rPr>
          <w:rFonts w:ascii="Times New Roman" w:hAnsi="Times New Roman"/>
          <w:b/>
          <w:sz w:val="28"/>
          <w:szCs w:val="28"/>
          <w:lang w:val="ru-RU"/>
        </w:rPr>
        <w:tab/>
        <w:t xml:space="preserve">             </w:t>
      </w:r>
    </w:p>
    <w:p w:rsidR="00135642" w:rsidRDefault="00135642" w:rsidP="00135642">
      <w:pPr>
        <w:pStyle w:val="2"/>
        <w:pBdr>
          <w:bottom w:val="single" w:sz="12" w:space="1" w:color="000000"/>
        </w:pBdr>
        <w:spacing w:before="0" w:after="0"/>
        <w:jc w:val="center"/>
        <w:rPr>
          <w:color w:val="FF000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135642" w:rsidRDefault="00135642" w:rsidP="00135642">
      <w:pPr>
        <w:shd w:val="clear" w:color="auto" w:fill="FFFFFF"/>
        <w:jc w:val="center"/>
        <w:rPr>
          <w:sz w:val="20"/>
          <w:szCs w:val="20"/>
        </w:rPr>
      </w:pPr>
      <w:r w:rsidRPr="00AD3B66">
        <w:rPr>
          <w:rFonts w:cs="Times New Roman"/>
          <w:b/>
          <w:sz w:val="28"/>
          <w:szCs w:val="28"/>
        </w:rPr>
        <w:t xml:space="preserve">СІМДЕСЯТ </w:t>
      </w:r>
      <w:r w:rsidR="00553257">
        <w:rPr>
          <w:rFonts w:cs="Times New Roman"/>
          <w:b/>
          <w:sz w:val="28"/>
          <w:szCs w:val="28"/>
        </w:rPr>
        <w:t>ВОСЬМА</w:t>
      </w:r>
      <w:r w:rsidRPr="00AD3B66">
        <w:rPr>
          <w:rFonts w:cs="Times New Roman"/>
          <w:b/>
          <w:sz w:val="28"/>
          <w:szCs w:val="28"/>
        </w:rPr>
        <w:t xml:space="preserve"> СЕСІЯ</w:t>
      </w:r>
      <w:r>
        <w:rPr>
          <w:rFonts w:cs="Times New Roman"/>
          <w:b/>
          <w:color w:val="FF0000"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>СЬОМОГО СКЛИКАННЯ</w:t>
      </w:r>
    </w:p>
    <w:p w:rsidR="00135642" w:rsidRDefault="00135642" w:rsidP="00135642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135642" w:rsidRDefault="00135642" w:rsidP="0013564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135642" w:rsidRDefault="00135642" w:rsidP="0013564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135642" w:rsidRDefault="00C15BF7" w:rsidP="00135642">
      <w:pPr>
        <w:pStyle w:val="1"/>
        <w:spacing w:before="0" w:after="0"/>
        <w:rPr>
          <w:iCs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« 23</w:t>
      </w:r>
      <w:r w:rsidR="00C136C4">
        <w:rPr>
          <w:rFonts w:ascii="Times New Roman" w:hAnsi="Times New Roman"/>
          <w:sz w:val="28"/>
          <w:szCs w:val="28"/>
        </w:rPr>
        <w:t xml:space="preserve"> </w:t>
      </w:r>
      <w:r w:rsidR="00135642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квітня</w:t>
      </w:r>
      <w:r w:rsidR="00027F0E">
        <w:rPr>
          <w:rFonts w:ascii="Times New Roman" w:hAnsi="Times New Roman"/>
          <w:sz w:val="28"/>
          <w:szCs w:val="28"/>
        </w:rPr>
        <w:t xml:space="preserve"> 2020</w:t>
      </w:r>
      <w:r w:rsidR="00135642">
        <w:rPr>
          <w:rFonts w:ascii="Times New Roman" w:hAnsi="Times New Roman"/>
          <w:sz w:val="28"/>
          <w:szCs w:val="28"/>
        </w:rPr>
        <w:t xml:space="preserve"> р. </w:t>
      </w:r>
      <w:r w:rsidR="00135642">
        <w:rPr>
          <w:rFonts w:ascii="Times New Roman" w:hAnsi="Times New Roman"/>
          <w:sz w:val="28"/>
          <w:szCs w:val="28"/>
        </w:rPr>
        <w:tab/>
        <w:t xml:space="preserve">                                                    </w:t>
      </w:r>
      <w:r w:rsidR="00135642">
        <w:rPr>
          <w:rFonts w:ascii="Times New Roman" w:hAnsi="Times New Roman"/>
          <w:sz w:val="28"/>
          <w:szCs w:val="28"/>
        </w:rPr>
        <w:tab/>
        <w:t xml:space="preserve">№ </w:t>
      </w:r>
      <w:r w:rsidR="0024005E">
        <w:rPr>
          <w:rFonts w:ascii="Times New Roman" w:hAnsi="Times New Roman"/>
          <w:sz w:val="28"/>
          <w:szCs w:val="28"/>
        </w:rPr>
        <w:t>4841</w:t>
      </w:r>
      <w:r w:rsidR="00CE6E62">
        <w:rPr>
          <w:rFonts w:ascii="Times New Roman" w:hAnsi="Times New Roman"/>
          <w:sz w:val="28"/>
          <w:szCs w:val="28"/>
        </w:rPr>
        <w:t>-</w:t>
      </w:r>
      <w:r w:rsidR="00BF2246">
        <w:rPr>
          <w:rFonts w:ascii="Times New Roman" w:hAnsi="Times New Roman"/>
          <w:sz w:val="28"/>
          <w:szCs w:val="28"/>
        </w:rPr>
        <w:t>7</w:t>
      </w:r>
      <w:r w:rsidR="00553257">
        <w:rPr>
          <w:rFonts w:ascii="Times New Roman" w:hAnsi="Times New Roman"/>
          <w:sz w:val="28"/>
          <w:szCs w:val="28"/>
        </w:rPr>
        <w:t>8</w:t>
      </w:r>
      <w:r w:rsidR="00135642">
        <w:rPr>
          <w:rFonts w:ascii="Times New Roman" w:hAnsi="Times New Roman"/>
          <w:sz w:val="28"/>
          <w:szCs w:val="28"/>
        </w:rPr>
        <w:t>-</w:t>
      </w:r>
      <w:r w:rsidR="00135642">
        <w:rPr>
          <w:rFonts w:ascii="Times New Roman" w:hAnsi="Times New Roman"/>
          <w:sz w:val="28"/>
          <w:szCs w:val="28"/>
          <w:lang w:val="en-US"/>
        </w:rPr>
        <w:t>V</w:t>
      </w:r>
      <w:r w:rsidR="00135642">
        <w:rPr>
          <w:rFonts w:ascii="Times New Roman" w:hAnsi="Times New Roman"/>
          <w:sz w:val="28"/>
          <w:szCs w:val="28"/>
        </w:rPr>
        <w:t>ІІ</w:t>
      </w:r>
    </w:p>
    <w:p w:rsidR="00135642" w:rsidRDefault="00135642" w:rsidP="00135642">
      <w:pPr>
        <w:keepNext/>
        <w:spacing w:line="100" w:lineRule="atLeast"/>
        <w:rPr>
          <w:rFonts w:eastAsia="Times New Roman" w:cs="Times New Roman"/>
          <w:b/>
          <w:bCs/>
          <w:iCs/>
          <w:sz w:val="26"/>
          <w:szCs w:val="26"/>
        </w:rPr>
      </w:pPr>
    </w:p>
    <w:p w:rsidR="00AC1633" w:rsidRDefault="00135642" w:rsidP="00C15BF7">
      <w:pPr>
        <w:keepNext/>
        <w:spacing w:before="100" w:line="100" w:lineRule="atLeast"/>
        <w:ind w:right="28"/>
        <w:jc w:val="both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 xml:space="preserve">Про списання з балансу </w:t>
      </w:r>
      <w:r w:rsidR="00AC1633">
        <w:rPr>
          <w:rFonts w:eastAsia="Times New Roman" w:cs="Times New Roman"/>
          <w:b/>
          <w:bCs/>
          <w:iCs/>
          <w:sz w:val="26"/>
          <w:szCs w:val="26"/>
        </w:rPr>
        <w:t>необоротних активів</w:t>
      </w:r>
    </w:p>
    <w:p w:rsidR="00135642" w:rsidRDefault="00027F0E" w:rsidP="00135642">
      <w:pPr>
        <w:spacing w:before="100" w:line="100" w:lineRule="atLeast"/>
        <w:ind w:right="28"/>
        <w:jc w:val="both"/>
        <w:rPr>
          <w:rFonts w:eastAsia="Times New Roman" w:cs="Times New Roman"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>відділу молоді та спорту</w:t>
      </w:r>
      <w:r w:rsidR="00C15BF7">
        <w:rPr>
          <w:rFonts w:eastAsia="Times New Roman" w:cs="Times New Roman"/>
          <w:b/>
          <w:bCs/>
          <w:iCs/>
          <w:sz w:val="26"/>
          <w:szCs w:val="26"/>
        </w:rPr>
        <w:t xml:space="preserve"> </w:t>
      </w:r>
      <w:proofErr w:type="spellStart"/>
      <w:r w:rsidR="00C15BF7">
        <w:rPr>
          <w:rFonts w:eastAsia="Times New Roman" w:cs="Times New Roman"/>
          <w:b/>
          <w:bCs/>
          <w:iCs/>
          <w:sz w:val="26"/>
          <w:szCs w:val="26"/>
        </w:rPr>
        <w:t>Бучанської</w:t>
      </w:r>
      <w:proofErr w:type="spellEnd"/>
      <w:r w:rsidR="00C15BF7">
        <w:rPr>
          <w:rFonts w:eastAsia="Times New Roman" w:cs="Times New Roman"/>
          <w:b/>
          <w:bCs/>
          <w:iCs/>
          <w:sz w:val="26"/>
          <w:szCs w:val="26"/>
        </w:rPr>
        <w:t xml:space="preserve"> міської ради</w:t>
      </w:r>
    </w:p>
    <w:p w:rsidR="00135642" w:rsidRDefault="00135642" w:rsidP="00135642">
      <w:pPr>
        <w:spacing w:before="100" w:line="100" w:lineRule="atLeast"/>
        <w:ind w:right="28"/>
        <w:jc w:val="both"/>
        <w:rPr>
          <w:rFonts w:eastAsia="Times New Roman" w:cs="Times New Roman"/>
          <w:bCs/>
          <w:iCs/>
          <w:sz w:val="26"/>
          <w:szCs w:val="26"/>
        </w:rPr>
      </w:pPr>
    </w:p>
    <w:p w:rsidR="00135642" w:rsidRPr="00135642" w:rsidRDefault="00135642" w:rsidP="00135642">
      <w:pPr>
        <w:jc w:val="both"/>
        <w:rPr>
          <w:sz w:val="28"/>
        </w:rPr>
      </w:pPr>
      <w:r>
        <w:rPr>
          <w:sz w:val="28"/>
        </w:rPr>
        <w:tab/>
      </w:r>
      <w:r w:rsidRPr="00135642">
        <w:rPr>
          <w:sz w:val="28"/>
        </w:rPr>
        <w:t xml:space="preserve">Розглянувши подання </w:t>
      </w:r>
      <w:r w:rsidR="00027F0E">
        <w:rPr>
          <w:sz w:val="28"/>
        </w:rPr>
        <w:t xml:space="preserve">в.о. </w:t>
      </w:r>
      <w:r w:rsidRPr="00135642">
        <w:rPr>
          <w:sz w:val="28"/>
        </w:rPr>
        <w:t xml:space="preserve">начальника </w:t>
      </w:r>
      <w:r w:rsidR="00027F0E">
        <w:rPr>
          <w:sz w:val="28"/>
        </w:rPr>
        <w:t xml:space="preserve">відділу молоді та спорту </w:t>
      </w:r>
      <w:proofErr w:type="spellStart"/>
      <w:r w:rsidRPr="00135642">
        <w:rPr>
          <w:sz w:val="28"/>
        </w:rPr>
        <w:t>Бучанської</w:t>
      </w:r>
      <w:proofErr w:type="spellEnd"/>
      <w:r w:rsidRPr="00135642">
        <w:rPr>
          <w:sz w:val="28"/>
        </w:rPr>
        <w:t xml:space="preserve"> міської ради </w:t>
      </w:r>
      <w:r w:rsidR="00027F0E">
        <w:rPr>
          <w:sz w:val="28"/>
        </w:rPr>
        <w:t>Мороз М.М</w:t>
      </w:r>
      <w:r w:rsidRPr="00135642">
        <w:rPr>
          <w:sz w:val="28"/>
        </w:rPr>
        <w:t>.</w:t>
      </w:r>
      <w:r w:rsidR="00027F0E">
        <w:rPr>
          <w:sz w:val="28"/>
        </w:rPr>
        <w:t xml:space="preserve">, </w:t>
      </w:r>
      <w:r w:rsidRPr="00135642">
        <w:rPr>
          <w:sz w:val="28"/>
        </w:rPr>
        <w:t>щодо непридатності до подальшого використання  основних засобів</w:t>
      </w:r>
      <w:r w:rsidR="00AC1633">
        <w:rPr>
          <w:sz w:val="28"/>
        </w:rPr>
        <w:t xml:space="preserve"> та необоротних активів</w:t>
      </w:r>
      <w:r w:rsidRPr="00135642">
        <w:rPr>
          <w:sz w:val="28"/>
        </w:rPr>
        <w:t xml:space="preserve"> , згідно вимог Закону України „Про бухгалтерський облік та фінансову звітність в Україні”,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рада. </w:t>
      </w:r>
    </w:p>
    <w:p w:rsidR="00135642" w:rsidRDefault="00135642" w:rsidP="00135642">
      <w:pPr>
        <w:spacing w:line="288" w:lineRule="auto"/>
        <w:jc w:val="both"/>
        <w:rPr>
          <w:rFonts w:eastAsia="Times New Roman" w:cs="Times New Roman"/>
          <w:b/>
          <w:bCs/>
        </w:rPr>
      </w:pPr>
    </w:p>
    <w:p w:rsidR="00135642" w:rsidRDefault="00135642" w:rsidP="00135642">
      <w:pPr>
        <w:spacing w:line="288" w:lineRule="auto"/>
        <w:jc w:val="both"/>
        <w:rPr>
          <w:rFonts w:eastAsia="Times New Roman" w:cs="Times New Roman"/>
          <w:color w:val="454A48"/>
          <w:sz w:val="26"/>
          <w:szCs w:val="26"/>
        </w:rPr>
      </w:pPr>
      <w:r>
        <w:rPr>
          <w:rFonts w:eastAsia="Times New Roman" w:cs="Times New Roman"/>
          <w:b/>
          <w:bCs/>
        </w:rPr>
        <w:t>ВИРІШИЛА</w:t>
      </w:r>
      <w:r>
        <w:rPr>
          <w:rFonts w:eastAsia="Times New Roman" w:cs="Times New Roman"/>
        </w:rPr>
        <w:t>:</w:t>
      </w:r>
      <w:r>
        <w:rPr>
          <w:rFonts w:eastAsia="Times New Roman" w:cs="Times New Roman"/>
          <w:sz w:val="26"/>
          <w:szCs w:val="26"/>
        </w:rPr>
        <w:t xml:space="preserve">  </w:t>
      </w:r>
      <w:r>
        <w:rPr>
          <w:rFonts w:eastAsia="Times New Roman" w:cs="Times New Roman"/>
          <w:color w:val="454A48"/>
          <w:sz w:val="26"/>
          <w:szCs w:val="26"/>
        </w:rPr>
        <w:br/>
        <w:t xml:space="preserve">  </w:t>
      </w:r>
    </w:p>
    <w:p w:rsidR="00C44C7D" w:rsidRPr="006E6B69" w:rsidRDefault="00C44C7D" w:rsidP="00C44C7D">
      <w:pPr>
        <w:ind w:firstLine="709"/>
        <w:jc w:val="both"/>
        <w:rPr>
          <w:b/>
          <w:sz w:val="28"/>
          <w:szCs w:val="28"/>
          <w:lang w:eastAsia="uk-UA"/>
        </w:rPr>
      </w:pPr>
      <w:r w:rsidRPr="00EB60FE">
        <w:rPr>
          <w:sz w:val="28"/>
          <w:szCs w:val="28"/>
        </w:rPr>
        <w:t>1.</w:t>
      </w:r>
      <w:r>
        <w:rPr>
          <w:sz w:val="28"/>
          <w:szCs w:val="28"/>
        </w:rPr>
        <w:t xml:space="preserve"> Погодити списання </w:t>
      </w:r>
      <w:r w:rsidRPr="00045A9A">
        <w:rPr>
          <w:sz w:val="28"/>
          <w:szCs w:val="28"/>
          <w:lang w:eastAsia="uk-UA"/>
        </w:rPr>
        <w:t xml:space="preserve">з балансу </w:t>
      </w:r>
      <w:r>
        <w:rPr>
          <w:sz w:val="28"/>
          <w:szCs w:val="28"/>
          <w:lang w:eastAsia="uk-UA"/>
        </w:rPr>
        <w:t xml:space="preserve">відділу молоді та спорту </w:t>
      </w:r>
      <w:proofErr w:type="spellStart"/>
      <w:r w:rsidRPr="00EB60FE">
        <w:rPr>
          <w:sz w:val="28"/>
          <w:szCs w:val="28"/>
          <w:lang w:eastAsia="uk-UA"/>
        </w:rPr>
        <w:t>Бучансько</w:t>
      </w:r>
      <w:r>
        <w:rPr>
          <w:sz w:val="28"/>
          <w:szCs w:val="28"/>
          <w:lang w:eastAsia="uk-UA"/>
        </w:rPr>
        <w:t>ї</w:t>
      </w:r>
      <w:proofErr w:type="spellEnd"/>
      <w:r>
        <w:rPr>
          <w:sz w:val="28"/>
          <w:szCs w:val="28"/>
          <w:lang w:eastAsia="uk-UA"/>
        </w:rPr>
        <w:t xml:space="preserve"> міської ради</w:t>
      </w:r>
      <w:r w:rsidRPr="00CE54BA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необоротних активів</w:t>
      </w:r>
      <w:r w:rsidRPr="006E6B69">
        <w:rPr>
          <w:sz w:val="28"/>
          <w:szCs w:val="28"/>
        </w:rPr>
        <w:t>, як таких,</w:t>
      </w:r>
      <w:r>
        <w:rPr>
          <w:sz w:val="28"/>
          <w:szCs w:val="28"/>
        </w:rPr>
        <w:t xml:space="preserve"> </w:t>
      </w:r>
      <w:r w:rsidRPr="006E6B69">
        <w:rPr>
          <w:sz w:val="28"/>
          <w:szCs w:val="28"/>
        </w:rPr>
        <w:t xml:space="preserve">що непридатні до подальшого використання, відновлювальний ремонт їх неможливий або недоцільний, згідно додатку. </w:t>
      </w:r>
    </w:p>
    <w:p w:rsidR="00C44C7D" w:rsidRPr="00F53990" w:rsidRDefault="00C44C7D" w:rsidP="00C44C7D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2. </w:t>
      </w:r>
      <w:proofErr w:type="spellStart"/>
      <w:r>
        <w:rPr>
          <w:sz w:val="28"/>
          <w:szCs w:val="28"/>
        </w:rPr>
        <w:t>Бучанському</w:t>
      </w:r>
      <w:proofErr w:type="spellEnd"/>
      <w:r>
        <w:rPr>
          <w:sz w:val="28"/>
          <w:szCs w:val="28"/>
        </w:rPr>
        <w:t xml:space="preserve"> міському голові затвердити відповідні акти про списання майна.</w:t>
      </w:r>
    </w:p>
    <w:p w:rsidR="00C44C7D" w:rsidRPr="006E6B69" w:rsidRDefault="00C44C7D" w:rsidP="00C44C7D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F53990">
        <w:rPr>
          <w:sz w:val="28"/>
          <w:szCs w:val="28"/>
        </w:rPr>
        <w:t>Контроль за виконанням даного рішення покласти на постійну комісію з питань освіти, культури, спорту, спра</w:t>
      </w:r>
      <w:r>
        <w:rPr>
          <w:sz w:val="28"/>
          <w:szCs w:val="28"/>
        </w:rPr>
        <w:t xml:space="preserve">в молоді та гуманітарних питань </w:t>
      </w:r>
      <w:r w:rsidRPr="00F53990">
        <w:rPr>
          <w:sz w:val="28"/>
          <w:szCs w:val="28"/>
        </w:rPr>
        <w:t>та комісію з питань соціально-економічного розвитку, підприємництва, жит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бюджету, фінансів та інвестування.</w:t>
      </w:r>
    </w:p>
    <w:p w:rsidR="00135642" w:rsidRPr="00C44C7D" w:rsidRDefault="00135642" w:rsidP="00135642">
      <w:pPr>
        <w:pStyle w:val="a0"/>
        <w:widowControl/>
        <w:spacing w:after="300" w:line="360" w:lineRule="auto"/>
        <w:rPr>
          <w:color w:val="454A48"/>
          <w:sz w:val="26"/>
          <w:szCs w:val="26"/>
          <w:lang w:val="ru-RU"/>
        </w:rPr>
      </w:pPr>
    </w:p>
    <w:p w:rsidR="00135642" w:rsidRDefault="00135642" w:rsidP="00135642">
      <w:pPr>
        <w:pStyle w:val="a0"/>
        <w:widowControl/>
        <w:spacing w:after="300" w:line="360" w:lineRule="auto"/>
      </w:pPr>
      <w:r>
        <w:rPr>
          <w:color w:val="454A48"/>
          <w:sz w:val="26"/>
          <w:szCs w:val="26"/>
        </w:rPr>
        <w:t> </w:t>
      </w:r>
      <w:r>
        <w:rPr>
          <w:rFonts w:eastAsia="Times New Roman" w:cs="Times New Roman"/>
          <w:b/>
          <w:bCs/>
          <w:sz w:val="26"/>
          <w:szCs w:val="26"/>
        </w:rPr>
        <w:t xml:space="preserve">Міський голова                                                                  </w:t>
      </w:r>
      <w:r>
        <w:rPr>
          <w:rFonts w:eastAsia="Times New Roman" w:cs="Times New Roman"/>
          <w:b/>
          <w:bCs/>
          <w:sz w:val="26"/>
          <w:szCs w:val="26"/>
        </w:rPr>
        <w:tab/>
      </w:r>
      <w:r>
        <w:rPr>
          <w:rFonts w:eastAsia="Times New Roman" w:cs="Times New Roman"/>
          <w:b/>
          <w:bCs/>
          <w:sz w:val="26"/>
          <w:szCs w:val="26"/>
        </w:rPr>
        <w:tab/>
      </w:r>
      <w:r>
        <w:rPr>
          <w:rFonts w:eastAsia="Times New Roman" w:cs="Times New Roman"/>
          <w:b/>
          <w:bCs/>
          <w:sz w:val="26"/>
          <w:szCs w:val="26"/>
        </w:rPr>
        <w:tab/>
        <w:t>А.П.Федорук</w:t>
      </w:r>
    </w:p>
    <w:p w:rsidR="00135642" w:rsidRDefault="00135642" w:rsidP="00135642">
      <w:pPr>
        <w:jc w:val="right"/>
      </w:pPr>
    </w:p>
    <w:p w:rsidR="00135642" w:rsidRDefault="00135642" w:rsidP="00135642">
      <w:pPr>
        <w:widowControl/>
        <w:spacing w:after="200" w:line="276" w:lineRule="auto"/>
        <w:ind w:left="7560"/>
      </w:pPr>
      <w:r>
        <w:t xml:space="preserve">            </w:t>
      </w:r>
    </w:p>
    <w:p w:rsidR="00027F0E" w:rsidRDefault="00135642" w:rsidP="00135642">
      <w:pPr>
        <w:widowControl/>
        <w:spacing w:after="200" w:line="276" w:lineRule="auto"/>
        <w:ind w:left="5670"/>
      </w:pPr>
      <w:r>
        <w:t xml:space="preserve">                                                                                                                                                                     </w:t>
      </w:r>
    </w:p>
    <w:p w:rsidR="00135642" w:rsidRDefault="00135642" w:rsidP="00135642">
      <w:pPr>
        <w:widowControl/>
        <w:spacing w:after="200" w:line="276" w:lineRule="auto"/>
        <w:ind w:left="5670"/>
        <w:rPr>
          <w:rFonts w:eastAsia="Times New Roman" w:cs="Times New Roman"/>
          <w:color w:val="FF0000"/>
        </w:rPr>
      </w:pPr>
      <w:r w:rsidRPr="00135642">
        <w:lastRenderedPageBreak/>
        <w:t xml:space="preserve">Додаток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27F0E">
        <w:t>д</w:t>
      </w:r>
      <w:r w:rsidRPr="00135642">
        <w:t xml:space="preserve">о рішення </w:t>
      </w:r>
      <w:proofErr w:type="spellStart"/>
      <w:r w:rsidRPr="00135642">
        <w:t>Бучанської</w:t>
      </w:r>
      <w:proofErr w:type="spellEnd"/>
      <w:r w:rsidRPr="00135642">
        <w:t xml:space="preserve"> міської ради                                           </w:t>
      </w:r>
      <w:r w:rsidR="00027F0E">
        <w:t xml:space="preserve">                           № </w:t>
      </w:r>
      <w:r w:rsidR="0024005E">
        <w:t>4841</w:t>
      </w:r>
      <w:r w:rsidRPr="00135642">
        <w:t>-</w:t>
      </w:r>
      <w:r w:rsidR="00CE6E62">
        <w:t>7</w:t>
      </w:r>
      <w:r w:rsidR="00553257">
        <w:t>8</w:t>
      </w:r>
      <w:r w:rsidRPr="00135642">
        <w:t>–</w:t>
      </w:r>
      <w:r w:rsidRPr="00135642">
        <w:rPr>
          <w:lang w:val="en-US"/>
        </w:rPr>
        <w:t>V</w:t>
      </w:r>
      <w:r w:rsidR="0024005E">
        <w:t>ІІ від 23</w:t>
      </w:r>
      <w:r w:rsidR="00027F0E">
        <w:t>.0</w:t>
      </w:r>
      <w:r w:rsidR="0024005E">
        <w:t>4</w:t>
      </w:r>
      <w:bookmarkStart w:id="0" w:name="_GoBack"/>
      <w:bookmarkEnd w:id="0"/>
      <w:r w:rsidR="00027F0E">
        <w:t>.2020</w:t>
      </w:r>
      <w:r w:rsidRPr="00135642">
        <w:t xml:space="preserve"> року</w:t>
      </w:r>
    </w:p>
    <w:p w:rsidR="00135642" w:rsidRDefault="00135642" w:rsidP="00135642">
      <w:pPr>
        <w:tabs>
          <w:tab w:val="left" w:pos="9604"/>
        </w:tabs>
        <w:spacing w:before="280" w:line="288" w:lineRule="auto"/>
        <w:ind w:left="5222"/>
        <w:rPr>
          <w:rFonts w:eastAsia="Times New Roman" w:cs="Times New Roman"/>
          <w:color w:val="FF0000"/>
        </w:rPr>
      </w:pPr>
    </w:p>
    <w:p w:rsidR="00135642" w:rsidRDefault="00135642" w:rsidP="00135642">
      <w:pPr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</w:rPr>
      </w:pPr>
    </w:p>
    <w:p w:rsidR="00B4643E" w:rsidRDefault="00B4643E" w:rsidP="008C3BC1">
      <w:pPr>
        <w:spacing w:line="288" w:lineRule="auto"/>
        <w:jc w:val="center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>П</w:t>
      </w:r>
      <w:r w:rsidR="00135642">
        <w:rPr>
          <w:rFonts w:eastAsia="Times New Roman" w:cs="Times New Roman"/>
          <w:b/>
          <w:bCs/>
          <w:iCs/>
          <w:sz w:val="26"/>
          <w:szCs w:val="26"/>
        </w:rPr>
        <w:t xml:space="preserve">ерелік </w:t>
      </w:r>
      <w:r w:rsidR="002B07E1">
        <w:rPr>
          <w:rFonts w:eastAsia="Times New Roman" w:cs="Times New Roman"/>
          <w:b/>
          <w:bCs/>
          <w:iCs/>
          <w:sz w:val="26"/>
          <w:szCs w:val="26"/>
        </w:rPr>
        <w:t>необоротних активів</w:t>
      </w:r>
      <w:r w:rsidR="00135642">
        <w:rPr>
          <w:rFonts w:eastAsia="Times New Roman" w:cs="Times New Roman"/>
          <w:b/>
          <w:bCs/>
          <w:iCs/>
          <w:sz w:val="26"/>
          <w:szCs w:val="26"/>
        </w:rPr>
        <w:t xml:space="preserve"> </w:t>
      </w:r>
      <w:r w:rsidR="00027F0E">
        <w:rPr>
          <w:rFonts w:eastAsia="Times New Roman" w:cs="Times New Roman"/>
          <w:b/>
          <w:bCs/>
          <w:iCs/>
          <w:sz w:val="26"/>
          <w:szCs w:val="26"/>
        </w:rPr>
        <w:t>відділу молоді та спорту</w:t>
      </w:r>
      <w:r w:rsidR="00135642">
        <w:rPr>
          <w:rFonts w:eastAsia="Times New Roman" w:cs="Times New Roman"/>
          <w:b/>
          <w:bCs/>
          <w:iCs/>
          <w:sz w:val="26"/>
          <w:szCs w:val="26"/>
        </w:rPr>
        <w:t>,</w:t>
      </w:r>
    </w:p>
    <w:p w:rsidR="00135642" w:rsidRPr="008C3BC1" w:rsidRDefault="00135642" w:rsidP="008C3BC1">
      <w:pPr>
        <w:spacing w:line="288" w:lineRule="auto"/>
        <w:jc w:val="center"/>
        <w:rPr>
          <w:rFonts w:eastAsia="Times New Roman" w:cs="Times New Roman"/>
          <w:b/>
          <w:bCs/>
          <w:iCs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 xml:space="preserve"> що підлягають списанню</w:t>
      </w:r>
      <w:r w:rsidR="00B4643E">
        <w:rPr>
          <w:rFonts w:eastAsia="Times New Roman" w:cs="Times New Roman"/>
          <w:b/>
          <w:bCs/>
          <w:iCs/>
          <w:sz w:val="26"/>
          <w:szCs w:val="26"/>
        </w:rPr>
        <w:t xml:space="preserve"> з балансу</w:t>
      </w:r>
    </w:p>
    <w:p w:rsidR="005B6FDE" w:rsidRDefault="005B6FDE" w:rsidP="005B6FDE">
      <w:pPr>
        <w:widowControl/>
        <w:spacing w:after="200" w:line="276" w:lineRule="auto"/>
        <w:ind w:left="5670"/>
      </w:pPr>
    </w:p>
    <w:tbl>
      <w:tblPr>
        <w:tblStyle w:val="a9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52"/>
        <w:gridCol w:w="2553"/>
        <w:gridCol w:w="1134"/>
        <w:gridCol w:w="1134"/>
        <w:gridCol w:w="1276"/>
        <w:gridCol w:w="1558"/>
        <w:gridCol w:w="1558"/>
      </w:tblGrid>
      <w:tr w:rsidR="008C3BC1" w:rsidTr="008C3BC1">
        <w:trPr>
          <w:trHeight w:val="1020"/>
        </w:trPr>
        <w:tc>
          <w:tcPr>
            <w:tcW w:w="852" w:type="dxa"/>
          </w:tcPr>
          <w:p w:rsidR="008C3BC1" w:rsidRDefault="008C3BC1" w:rsidP="00331376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№ </w:t>
            </w:r>
          </w:p>
          <w:p w:rsidR="008C3BC1" w:rsidRDefault="008C3BC1" w:rsidP="00331376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з/п</w:t>
            </w:r>
          </w:p>
        </w:tc>
        <w:tc>
          <w:tcPr>
            <w:tcW w:w="2553" w:type="dxa"/>
          </w:tcPr>
          <w:p w:rsidR="008C3BC1" w:rsidRDefault="008C3BC1" w:rsidP="00331376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Найменування об`єкта</w:t>
            </w:r>
          </w:p>
          <w:p w:rsidR="008C3BC1" w:rsidRDefault="008C3BC1" w:rsidP="00331376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необоротних активів</w:t>
            </w:r>
          </w:p>
        </w:tc>
        <w:tc>
          <w:tcPr>
            <w:tcW w:w="1134" w:type="dxa"/>
          </w:tcPr>
          <w:p w:rsidR="008C3BC1" w:rsidRDefault="008C3BC1" w:rsidP="00331376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Рік</w:t>
            </w:r>
          </w:p>
          <w:p w:rsidR="008C3BC1" w:rsidRDefault="008C3BC1" w:rsidP="00331376">
            <w:pPr>
              <w:spacing w:line="100" w:lineRule="atLeast"/>
              <w:jc w:val="center"/>
              <w:rPr>
                <w:rFonts w:eastAsia="Times New Roman" w:cs="Times New Roman"/>
                <w:b/>
                <w:sz w:val="21"/>
                <w:szCs w:val="21"/>
              </w:rPr>
            </w:pPr>
            <w:r>
              <w:rPr>
                <w:rFonts w:eastAsia="Times New Roman" w:cs="Times New Roman"/>
                <w:b/>
              </w:rPr>
              <w:t xml:space="preserve">випуску </w:t>
            </w:r>
          </w:p>
        </w:tc>
        <w:tc>
          <w:tcPr>
            <w:tcW w:w="1134" w:type="dxa"/>
          </w:tcPr>
          <w:p w:rsidR="008C3BC1" w:rsidRDefault="008C3BC1" w:rsidP="00331376">
            <w:pPr>
              <w:spacing w:line="100" w:lineRule="atLeast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  <w:sz w:val="21"/>
                <w:szCs w:val="21"/>
              </w:rPr>
              <w:t>Одиниця виміру</w:t>
            </w:r>
            <w:r>
              <w:rPr>
                <w:rFonts w:eastAsia="Times New Roman" w:cs="Times New Roman"/>
                <w:b/>
              </w:rPr>
              <w:t xml:space="preserve"> </w:t>
            </w:r>
          </w:p>
        </w:tc>
        <w:tc>
          <w:tcPr>
            <w:tcW w:w="1276" w:type="dxa"/>
          </w:tcPr>
          <w:p w:rsidR="008C3BC1" w:rsidRDefault="008C3BC1" w:rsidP="00331376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Кількість </w:t>
            </w:r>
          </w:p>
        </w:tc>
        <w:tc>
          <w:tcPr>
            <w:tcW w:w="1558" w:type="dxa"/>
          </w:tcPr>
          <w:p w:rsidR="008C3BC1" w:rsidRDefault="008C3BC1" w:rsidP="00331376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  Первісна </w:t>
            </w:r>
            <w:proofErr w:type="spellStart"/>
            <w:r>
              <w:rPr>
                <w:rFonts w:eastAsia="Times New Roman" w:cs="Times New Roman"/>
                <w:b/>
              </w:rPr>
              <w:t>вартісь</w:t>
            </w:r>
            <w:proofErr w:type="spellEnd"/>
            <w:r>
              <w:rPr>
                <w:rFonts w:eastAsia="Times New Roman" w:cs="Times New Roman"/>
                <w:b/>
              </w:rPr>
              <w:t xml:space="preserve"> грн.</w:t>
            </w:r>
          </w:p>
        </w:tc>
        <w:tc>
          <w:tcPr>
            <w:tcW w:w="1558" w:type="dxa"/>
          </w:tcPr>
          <w:p w:rsidR="008C3BC1" w:rsidRDefault="008C3BC1" w:rsidP="00331376">
            <w:pPr>
              <w:spacing w:line="100" w:lineRule="atLeast"/>
              <w:jc w:val="center"/>
            </w:pPr>
            <w:r>
              <w:rPr>
                <w:rFonts w:eastAsia="Times New Roman" w:cs="Times New Roman"/>
                <w:b/>
              </w:rPr>
              <w:t>Знос</w:t>
            </w:r>
          </w:p>
        </w:tc>
      </w:tr>
      <w:tr w:rsidR="008C3BC1" w:rsidTr="003B181A">
        <w:tc>
          <w:tcPr>
            <w:tcW w:w="852" w:type="dxa"/>
          </w:tcPr>
          <w:p w:rsidR="008C3BC1" w:rsidRDefault="008C3BC1" w:rsidP="008C3BC1">
            <w:pPr>
              <w:pStyle w:val="a6"/>
              <w:widowControl/>
              <w:numPr>
                <w:ilvl w:val="0"/>
                <w:numId w:val="5"/>
              </w:numPr>
              <w:spacing w:after="200" w:line="276" w:lineRule="auto"/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3BC1" w:rsidRDefault="00B4643E" w:rsidP="008C3BC1">
            <w:pPr>
              <w:pStyle w:val="11"/>
              <w:widowControl w:val="0"/>
              <w:spacing w:before="30" w:line="206" w:lineRule="exact"/>
              <w:ind w:left="15"/>
              <w:jc w:val="both"/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lang w:val="uk-UA"/>
              </w:rPr>
              <w:t>Банер</w:t>
            </w:r>
          </w:p>
        </w:tc>
        <w:tc>
          <w:tcPr>
            <w:tcW w:w="1134" w:type="dxa"/>
          </w:tcPr>
          <w:p w:rsidR="008C3BC1" w:rsidRDefault="00B4643E" w:rsidP="008C3BC1">
            <w:pPr>
              <w:widowControl/>
              <w:spacing w:after="200" w:line="276" w:lineRule="auto"/>
            </w:pPr>
            <w:r>
              <w:t>2019</w:t>
            </w:r>
          </w:p>
        </w:tc>
        <w:tc>
          <w:tcPr>
            <w:tcW w:w="1134" w:type="dxa"/>
          </w:tcPr>
          <w:p w:rsidR="008C3BC1" w:rsidRDefault="00B4643E" w:rsidP="008C3BC1">
            <w:pPr>
              <w:widowControl/>
              <w:spacing w:after="200" w:line="276" w:lineRule="auto"/>
            </w:pPr>
            <w:r>
              <w:t>м</w:t>
            </w:r>
            <w:r w:rsidRPr="00B4643E">
              <w:rPr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8C3BC1" w:rsidRPr="00F81B47" w:rsidRDefault="00F81B47" w:rsidP="008C3BC1">
            <w:pPr>
              <w:widowControl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1558" w:type="dxa"/>
          </w:tcPr>
          <w:p w:rsidR="008C3BC1" w:rsidRPr="00F81B47" w:rsidRDefault="00F81B47" w:rsidP="008C3BC1">
            <w:pPr>
              <w:widowControl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25650,00</w:t>
            </w:r>
          </w:p>
        </w:tc>
        <w:tc>
          <w:tcPr>
            <w:tcW w:w="1558" w:type="dxa"/>
          </w:tcPr>
          <w:p w:rsidR="008C3BC1" w:rsidRPr="00F81B47" w:rsidRDefault="00F81B47" w:rsidP="008C3BC1">
            <w:pPr>
              <w:widowControl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25650,00</w:t>
            </w:r>
          </w:p>
        </w:tc>
      </w:tr>
      <w:tr w:rsidR="008C3BC1" w:rsidTr="008C3BC1">
        <w:tc>
          <w:tcPr>
            <w:tcW w:w="852" w:type="dxa"/>
          </w:tcPr>
          <w:p w:rsidR="008C3BC1" w:rsidRDefault="008C3BC1" w:rsidP="008C3BC1">
            <w:pPr>
              <w:widowControl/>
              <w:spacing w:after="200" w:line="276" w:lineRule="auto"/>
              <w:ind w:left="360"/>
            </w:pPr>
          </w:p>
        </w:tc>
        <w:tc>
          <w:tcPr>
            <w:tcW w:w="2553" w:type="dxa"/>
          </w:tcPr>
          <w:p w:rsidR="008C3BC1" w:rsidRDefault="008C3BC1" w:rsidP="005B6FDE">
            <w:pPr>
              <w:widowControl/>
              <w:spacing w:after="200" w:line="276" w:lineRule="auto"/>
            </w:pPr>
            <w:r>
              <w:t>ВСЬОГО:</w:t>
            </w:r>
          </w:p>
        </w:tc>
        <w:tc>
          <w:tcPr>
            <w:tcW w:w="1134" w:type="dxa"/>
          </w:tcPr>
          <w:p w:rsidR="008C3BC1" w:rsidRDefault="008C3BC1" w:rsidP="005B6FDE">
            <w:pPr>
              <w:widowControl/>
              <w:spacing w:after="200" w:line="276" w:lineRule="auto"/>
            </w:pPr>
          </w:p>
        </w:tc>
        <w:tc>
          <w:tcPr>
            <w:tcW w:w="1134" w:type="dxa"/>
          </w:tcPr>
          <w:p w:rsidR="008C3BC1" w:rsidRDefault="008C3BC1" w:rsidP="005B6FDE">
            <w:pPr>
              <w:widowControl/>
              <w:spacing w:after="200" w:line="276" w:lineRule="auto"/>
            </w:pPr>
          </w:p>
        </w:tc>
        <w:tc>
          <w:tcPr>
            <w:tcW w:w="1276" w:type="dxa"/>
          </w:tcPr>
          <w:p w:rsidR="008C3BC1" w:rsidRDefault="008C3BC1" w:rsidP="005B6FDE">
            <w:pPr>
              <w:widowControl/>
              <w:spacing w:after="200" w:line="276" w:lineRule="auto"/>
            </w:pPr>
          </w:p>
        </w:tc>
        <w:tc>
          <w:tcPr>
            <w:tcW w:w="1558" w:type="dxa"/>
          </w:tcPr>
          <w:p w:rsidR="008C3BC1" w:rsidRPr="00F81B47" w:rsidRDefault="00F81B47" w:rsidP="005B6FDE">
            <w:pPr>
              <w:widowControl/>
              <w:spacing w:after="200"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25650,00</w:t>
            </w:r>
          </w:p>
        </w:tc>
        <w:tc>
          <w:tcPr>
            <w:tcW w:w="1558" w:type="dxa"/>
          </w:tcPr>
          <w:p w:rsidR="008C3BC1" w:rsidRPr="00F81B47" w:rsidRDefault="00F81B47" w:rsidP="005B6FDE">
            <w:pPr>
              <w:widowControl/>
              <w:spacing w:after="200"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25650,00</w:t>
            </w:r>
          </w:p>
        </w:tc>
      </w:tr>
    </w:tbl>
    <w:p w:rsidR="005B6FDE" w:rsidRDefault="005B6FDE" w:rsidP="005B6FDE">
      <w:pPr>
        <w:widowControl/>
        <w:spacing w:after="200" w:line="276" w:lineRule="auto"/>
        <w:ind w:left="5670"/>
      </w:pPr>
    </w:p>
    <w:p w:rsidR="005B6FDE" w:rsidRDefault="005B6FDE" w:rsidP="005B6FDE">
      <w:pPr>
        <w:widowControl/>
        <w:spacing w:after="200" w:line="276" w:lineRule="auto"/>
        <w:ind w:left="5670"/>
      </w:pPr>
    </w:p>
    <w:p w:rsidR="008C3BC1" w:rsidRDefault="008C3BC1" w:rsidP="005B6FDE">
      <w:pPr>
        <w:widowControl/>
        <w:spacing w:after="200" w:line="276" w:lineRule="auto"/>
        <w:ind w:left="5670"/>
      </w:pPr>
    </w:p>
    <w:p w:rsidR="008C3BC1" w:rsidRDefault="008C3BC1" w:rsidP="005B6FDE">
      <w:pPr>
        <w:widowControl/>
        <w:spacing w:after="200" w:line="276" w:lineRule="auto"/>
        <w:ind w:left="5670"/>
      </w:pPr>
    </w:p>
    <w:p w:rsidR="008C3BC1" w:rsidRPr="00135642" w:rsidRDefault="008C3BC1" w:rsidP="008C3BC1">
      <w:pPr>
        <w:spacing w:before="100" w:line="200" w:lineRule="atLeast"/>
        <w:jc w:val="both"/>
        <w:rPr>
          <w:rFonts w:eastAsia="Times New Roman"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</w:rPr>
        <w:t xml:space="preserve">Секретар </w:t>
      </w:r>
      <w:r w:rsidRPr="00135642">
        <w:rPr>
          <w:rFonts w:cs="Times New Roman"/>
          <w:b/>
          <w:bCs/>
          <w:sz w:val="26"/>
        </w:rPr>
        <w:t xml:space="preserve">ради                                                                                     </w:t>
      </w:r>
      <w:proofErr w:type="spellStart"/>
      <w:r w:rsidRPr="00135642">
        <w:rPr>
          <w:rFonts w:cs="Times New Roman"/>
          <w:b/>
          <w:bCs/>
          <w:sz w:val="26"/>
        </w:rPr>
        <w:t>В.П.Олексюк</w:t>
      </w:r>
      <w:proofErr w:type="spellEnd"/>
    </w:p>
    <w:p w:rsidR="008C3BC1" w:rsidRDefault="008C3BC1" w:rsidP="008C3BC1">
      <w:pPr>
        <w:tabs>
          <w:tab w:val="left" w:pos="1920"/>
          <w:tab w:val="left" w:pos="2355"/>
        </w:tabs>
        <w:spacing w:before="100" w:line="200" w:lineRule="atLeast"/>
        <w:jc w:val="both"/>
        <w:rPr>
          <w:rFonts w:eastAsia="Times New Roman" w:cs="Times New Roman"/>
          <w:b/>
          <w:bCs/>
          <w:sz w:val="16"/>
          <w:szCs w:val="16"/>
        </w:rPr>
      </w:pPr>
      <w:r w:rsidRPr="00135642">
        <w:rPr>
          <w:rFonts w:eastAsia="Times New Roman" w:cs="Times New Roman"/>
          <w:b/>
          <w:bCs/>
          <w:sz w:val="26"/>
          <w:szCs w:val="26"/>
        </w:rPr>
        <w:t xml:space="preserve">       </w:t>
      </w:r>
    </w:p>
    <w:p w:rsidR="008C3BC1" w:rsidRDefault="008C3BC1" w:rsidP="008C3BC1">
      <w:pPr>
        <w:widowControl/>
        <w:spacing w:after="200" w:line="276" w:lineRule="auto"/>
        <w:ind w:left="5670"/>
      </w:pPr>
    </w:p>
    <w:p w:rsidR="005B6FDE" w:rsidRDefault="005B6FDE" w:rsidP="005B6FDE">
      <w:pPr>
        <w:widowControl/>
        <w:spacing w:after="200" w:line="276" w:lineRule="auto"/>
        <w:ind w:left="5670"/>
      </w:pPr>
    </w:p>
    <w:p w:rsidR="005B6FDE" w:rsidRDefault="005B6FDE" w:rsidP="005B6FDE">
      <w:pPr>
        <w:widowControl/>
        <w:spacing w:after="200" w:line="276" w:lineRule="auto"/>
        <w:ind w:left="5670"/>
      </w:pPr>
    </w:p>
    <w:p w:rsidR="005B6FDE" w:rsidRDefault="005B6FDE" w:rsidP="005B6FDE">
      <w:pPr>
        <w:widowControl/>
        <w:spacing w:after="200" w:line="276" w:lineRule="auto"/>
        <w:ind w:left="5670"/>
      </w:pPr>
    </w:p>
    <w:p w:rsidR="005B6FDE" w:rsidRDefault="005B6FDE" w:rsidP="00093CB6">
      <w:pPr>
        <w:widowControl/>
        <w:spacing w:after="200" w:line="276" w:lineRule="auto"/>
      </w:pPr>
    </w:p>
    <w:sectPr w:rsidR="005B6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FA49AB"/>
    <w:multiLevelType w:val="hybridMultilevel"/>
    <w:tmpl w:val="C00C0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730AB"/>
    <w:multiLevelType w:val="hybridMultilevel"/>
    <w:tmpl w:val="9086D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66441"/>
    <w:multiLevelType w:val="hybridMultilevel"/>
    <w:tmpl w:val="9D74E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23443E"/>
    <w:multiLevelType w:val="hybridMultilevel"/>
    <w:tmpl w:val="85741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7D"/>
    <w:rsid w:val="00027F0E"/>
    <w:rsid w:val="00034787"/>
    <w:rsid w:val="00093CB6"/>
    <w:rsid w:val="0011218B"/>
    <w:rsid w:val="00135642"/>
    <w:rsid w:val="0024005E"/>
    <w:rsid w:val="002B07E1"/>
    <w:rsid w:val="003C0D73"/>
    <w:rsid w:val="004968A8"/>
    <w:rsid w:val="004C1D28"/>
    <w:rsid w:val="004D4E27"/>
    <w:rsid w:val="00553257"/>
    <w:rsid w:val="00565434"/>
    <w:rsid w:val="005A5C36"/>
    <w:rsid w:val="005B6FDE"/>
    <w:rsid w:val="00687D71"/>
    <w:rsid w:val="008C3BC1"/>
    <w:rsid w:val="00906CC3"/>
    <w:rsid w:val="0097157D"/>
    <w:rsid w:val="00AC1633"/>
    <w:rsid w:val="00B4643E"/>
    <w:rsid w:val="00B67A4B"/>
    <w:rsid w:val="00BB481A"/>
    <w:rsid w:val="00BF2246"/>
    <w:rsid w:val="00C136C4"/>
    <w:rsid w:val="00C15BF7"/>
    <w:rsid w:val="00C44C7D"/>
    <w:rsid w:val="00CC3963"/>
    <w:rsid w:val="00CE6E62"/>
    <w:rsid w:val="00DA6CF7"/>
    <w:rsid w:val="00DE51CD"/>
    <w:rsid w:val="00EB1304"/>
    <w:rsid w:val="00F34D2E"/>
    <w:rsid w:val="00F81B47"/>
    <w:rsid w:val="00FA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DCC52"/>
  <w15:chartTrackingRefBased/>
  <w15:docId w15:val="{BC071C80-D8A0-4881-929D-4AD431EAE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BC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1">
    <w:name w:val="heading 1"/>
    <w:basedOn w:val="a"/>
    <w:next w:val="a0"/>
    <w:link w:val="10"/>
    <w:qFormat/>
    <w:rsid w:val="00135642"/>
    <w:pPr>
      <w:keepNext/>
      <w:numPr>
        <w:numId w:val="1"/>
      </w:numPr>
      <w:spacing w:before="240" w:after="60" w:line="100" w:lineRule="atLeast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paragraph" w:styleId="2">
    <w:name w:val="heading 2"/>
    <w:basedOn w:val="a"/>
    <w:next w:val="a0"/>
    <w:link w:val="20"/>
    <w:qFormat/>
    <w:rsid w:val="00135642"/>
    <w:pPr>
      <w:keepNext/>
      <w:numPr>
        <w:ilvl w:val="1"/>
        <w:numId w:val="1"/>
      </w:numPr>
      <w:spacing w:before="240" w:after="60" w:line="100" w:lineRule="atLeast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35642"/>
    <w:rPr>
      <w:rFonts w:ascii="Cambria" w:eastAsia="Times New Roman" w:hAnsi="Cambria" w:cs="Times New Roman"/>
      <w:b/>
      <w:bCs/>
      <w:kern w:val="1"/>
      <w:sz w:val="32"/>
      <w:szCs w:val="32"/>
      <w:lang w:val="uk-UA" w:eastAsia="hi-IN" w:bidi="hi-IN"/>
    </w:rPr>
  </w:style>
  <w:style w:type="character" w:customStyle="1" w:styleId="20">
    <w:name w:val="Заголовок 2 Знак"/>
    <w:basedOn w:val="a1"/>
    <w:link w:val="2"/>
    <w:rsid w:val="00135642"/>
    <w:rPr>
      <w:rFonts w:ascii="Cambria" w:eastAsia="Times New Roman" w:hAnsi="Cambria" w:cs="Times New Roman"/>
      <w:b/>
      <w:bCs/>
      <w:i/>
      <w:iCs/>
      <w:kern w:val="1"/>
      <w:sz w:val="28"/>
      <w:szCs w:val="28"/>
      <w:lang w:val="uk-UA" w:eastAsia="hi-IN" w:bidi="hi-IN"/>
    </w:rPr>
  </w:style>
  <w:style w:type="paragraph" w:styleId="a0">
    <w:name w:val="Body Text"/>
    <w:basedOn w:val="a"/>
    <w:link w:val="a4"/>
    <w:rsid w:val="00135642"/>
    <w:pPr>
      <w:spacing w:after="120"/>
    </w:pPr>
  </w:style>
  <w:style w:type="character" w:customStyle="1" w:styleId="a4">
    <w:name w:val="Основной текст Знак"/>
    <w:basedOn w:val="a1"/>
    <w:link w:val="a0"/>
    <w:rsid w:val="00135642"/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customStyle="1" w:styleId="a5">
    <w:name w:val="Знак"/>
    <w:basedOn w:val="a"/>
    <w:rsid w:val="00135642"/>
    <w:pPr>
      <w:spacing w:line="100" w:lineRule="atLeas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Без интервала1"/>
    <w:rsid w:val="00135642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6">
    <w:name w:val="List Paragraph"/>
    <w:basedOn w:val="a"/>
    <w:qFormat/>
    <w:rsid w:val="00027F0E"/>
    <w:pPr>
      <w:ind w:left="720"/>
      <w:contextualSpacing/>
    </w:pPr>
    <w:rPr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34D2E"/>
    <w:rPr>
      <w:rFonts w:ascii="Segoe UI" w:hAnsi="Segoe UI"/>
      <w:sz w:val="18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F34D2E"/>
    <w:rPr>
      <w:rFonts w:ascii="Segoe UI" w:eastAsia="SimSun" w:hAnsi="Segoe UI" w:cs="Mangal"/>
      <w:kern w:val="1"/>
      <w:sz w:val="18"/>
      <w:szCs w:val="16"/>
      <w:lang w:val="uk-UA" w:eastAsia="hi-IN" w:bidi="hi-IN"/>
    </w:rPr>
  </w:style>
  <w:style w:type="table" w:styleId="a9">
    <w:name w:val="Table Grid"/>
    <w:basedOn w:val="a2"/>
    <w:uiPriority w:val="39"/>
    <w:rsid w:val="008C3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Grid Table Light"/>
    <w:basedOn w:val="a2"/>
    <w:uiPriority w:val="40"/>
    <w:rsid w:val="008C3BC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SSDS-4</cp:lastModifiedBy>
  <cp:revision>31</cp:revision>
  <cp:lastPrinted>2020-02-21T13:36:00Z</cp:lastPrinted>
  <dcterms:created xsi:type="dcterms:W3CDTF">2019-12-26T11:44:00Z</dcterms:created>
  <dcterms:modified xsi:type="dcterms:W3CDTF">2020-04-24T07:58:00Z</dcterms:modified>
</cp:coreProperties>
</file>